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致市长的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投诉信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尊敬的市长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本人系汨罗市体育巷内“和风寿司”小吃店的经营者。自2024年下半年至今，本人在该巷内持续经营，先期主营炸臭豆腐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、炸串，</w:t>
      </w:r>
      <w:r>
        <w:rPr>
          <w:rFonts w:hint="eastAsia" w:ascii="仿宋_GB2312" w:hAnsi="仿宋_GB2312" w:eastAsia="仿宋_GB2312" w:cs="仿宋_GB2312"/>
          <w:sz w:val="32"/>
          <w:szCs w:val="32"/>
        </w:rPr>
        <w:t>后因个人原因暂停营业三个月，于近期重新开业并调整经营范围为寿司、炸鸡腿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、臭豆腐</w:t>
      </w:r>
      <w:r>
        <w:rPr>
          <w:rFonts w:hint="eastAsia" w:ascii="仿宋_GB2312" w:hAnsi="仿宋_GB2312" w:eastAsia="仿宋_GB2312" w:cs="仿宋_GB2312"/>
          <w:sz w:val="32"/>
          <w:szCs w:val="32"/>
        </w:rPr>
        <w:t>等小吃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，炸串本着尊重同行的原则，不再开展。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近期，本人在经营过程中遭遇周边（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香酥鸭头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石磨肠粉店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及其他个别店铺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的不正当联合针对，严重影响到本店的正常运营与公平竞争环境。具体情况如下：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经营内容冲突与恶意效仿：本店最初在该巷开设炸臭豆腐店后，周边不久便出现类似经营项目，形成同质化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恶性</w:t>
      </w:r>
      <w:r>
        <w:rPr>
          <w:rFonts w:hint="eastAsia" w:ascii="仿宋_GB2312" w:hAnsi="仿宋_GB2312" w:eastAsia="仿宋_GB2312" w:cs="仿宋_GB2312"/>
          <w:sz w:val="32"/>
          <w:szCs w:val="32"/>
        </w:rPr>
        <w:t>竞争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，并伙同家人恶意投诉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长期占道经营与行业壁垒：本店相邻的（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香酥鸭头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石磨肠粉店</w:t>
      </w:r>
      <w:r>
        <w:rPr>
          <w:rFonts w:hint="eastAsia" w:ascii="仿宋_GB2312" w:hAnsi="仿宋_GB2312" w:eastAsia="仿宋_GB2312" w:cs="仿宋_GB2312"/>
          <w:sz w:val="32"/>
          <w:szCs w:val="32"/>
        </w:rPr>
        <w:t>）存在占道经营行为，已持续多年。本人作为后来进驻的经营者，却因非其“固有”范围而受到排挤。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联合投诉与恶意竞争：近期，因本店为维持生存，不得已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的情况下，与房东和另外的租户协商可在其店外的公共区域摆放一个摊位。</w:t>
      </w:r>
      <w:r>
        <w:rPr>
          <w:rFonts w:hint="eastAsia" w:ascii="仿宋_GB2312" w:hAnsi="仿宋_GB2312" w:eastAsia="仿宋_GB2312" w:cs="仿宋_GB2312"/>
          <w:sz w:val="32"/>
          <w:szCs w:val="32"/>
        </w:rPr>
        <w:t>随即遭到（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香酥鸭头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石磨肠粉店</w:t>
      </w:r>
      <w:r>
        <w:rPr>
          <w:rFonts w:hint="eastAsia" w:ascii="仿宋_GB2312" w:hAnsi="仿宋_GB2312" w:eastAsia="仿宋_GB2312" w:cs="仿宋_GB2312"/>
          <w:sz w:val="32"/>
          <w:szCs w:val="32"/>
        </w:rPr>
        <w:t>）的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多次</w:t>
      </w:r>
      <w:r>
        <w:rPr>
          <w:rFonts w:hint="eastAsia" w:ascii="仿宋_GB2312" w:hAnsi="仿宋_GB2312" w:eastAsia="仿宋_GB2312" w:cs="仿宋_GB2312"/>
          <w:sz w:val="32"/>
          <w:szCs w:val="32"/>
        </w:rPr>
        <w:t>投诉，而其占道行为却未受同等监管与约束。此举明显属于利用投诉手段进行恶性竞争，意图挤占本店生存空间，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并在我摊位找麻烦，微信群及投诉中捏造是非。体育巷作为公共商业区域，理应成为所有合法经营者公平竞争、共同发展的平台。当前部分商户通过长期形成的</w:t>
      </w:r>
      <w:r>
        <w:rPr>
          <w:rFonts w:hint="eastAsia" w:ascii="仿宋_GB2312" w:hAnsi="仿宋_GB2312" w:eastAsia="仿宋_GB2312" w:cs="仿宋_GB2312"/>
          <w:sz w:val="32"/>
          <w:szCs w:val="32"/>
        </w:rPr>
        <w:t>“地盘”意识，联合排斥新进商户，并通过选择性投诉等方式制造不公，已严重违背市场公平原则，也破坏了巷内整体的经营生态。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四、卫生情况：（香酥鸭头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磨肠粉店）食品操作间内，废水无法顺利排出四处流淌，下水道的有害气体，细菌和病毒等与食物交叉感染，存在严重的食品安全隐患，对公众健康构成威胁，不符合国家和地区的食品卫生法规要求，望领导重视食品安全问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五、占用公共资源：（香酥鸭头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石磨肠粉店）多次恶意投诉占用公共资源，在市场微信群内散布不实信息进行诽谤，并伙同亲属对我进行人身攻击，这些行为已对我个人的社会评价、精神状态及日常生活造成严重负面影响，并产生了时间损失。希望政府能还我一个公道，要求对方立即停止一切恶意投诉，诽谤及人身攻击行为，并在原散布范围内公开澄清事实、消除影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能介入调查，依法对体育巷内所有店铺的经营行为进行统一、公正的监管，制止针对特定商户的联合排挤与恶意投诉行为，维护公平有序的市场环境。希望相关部门能加强日常巡查与规范管理，确保每位守法经营者都能获得平等的经营机会与权利，而非纵容个别商户形成“壁垒”与不正当竞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感谢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领导与相关部门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对此事的关注与付出，期待能早日迎来一个真正公平、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公正、</w:t>
      </w:r>
      <w:r>
        <w:rPr>
          <w:rFonts w:hint="eastAsia" w:ascii="仿宋_GB2312" w:hAnsi="仿宋_GB2312" w:eastAsia="仿宋_GB2312" w:cs="仿宋_GB2312"/>
          <w:sz w:val="32"/>
          <w:szCs w:val="32"/>
        </w:rPr>
        <w:t>健康的经营环境。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投诉人：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冯虹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18670306881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727575" cy="7120890"/>
            <wp:effectExtent l="0" t="0" r="15875" b="3810"/>
            <wp:docPr id="4" name="图片 4" descr="205fd71f2c366bd7ec23950e9b2799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5fd71f2c366bd7ec23950e9b27991c"/>
                    <pic:cNvPicPr>
                      <a:picLocks noChangeAspect="1"/>
                    </pic:cNvPicPr>
                  </pic:nvPicPr>
                  <pic:blipFill>
                    <a:blip r:embed="rId4"/>
                    <a:srcRect t="38408"/>
                    <a:stretch>
                      <a:fillRect/>
                    </a:stretch>
                  </pic:blipFill>
                  <pic:spPr>
                    <a:xfrm>
                      <a:off x="0" y="0"/>
                      <a:ext cx="4727575" cy="712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173345" cy="6919595"/>
            <wp:effectExtent l="0" t="0" r="8255" b="14605"/>
            <wp:docPr id="5" name="图片 5" descr="5ee48effa0975953ad7b1eaaf8d4b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ee48effa0975953ad7b1eaaf8d4b060"/>
                    <pic:cNvPicPr>
                      <a:picLocks noChangeAspect="1"/>
                    </pic:cNvPicPr>
                  </pic:nvPicPr>
                  <pic:blipFill>
                    <a:blip r:embed="rId5"/>
                    <a:srcRect t="19047" b="19248"/>
                    <a:stretch>
                      <a:fillRect/>
                    </a:stretch>
                  </pic:blipFill>
                  <pic:spPr>
                    <a:xfrm>
                      <a:off x="0" y="0"/>
                      <a:ext cx="5173345" cy="691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573270" cy="6149975"/>
            <wp:effectExtent l="0" t="0" r="17780" b="3175"/>
            <wp:docPr id="6" name="图片 6" descr="0adf8902fc4913622b88628a644135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adf8902fc4913622b88628a644135f0"/>
                    <pic:cNvPicPr>
                      <a:picLocks noChangeAspect="1"/>
                    </pic:cNvPicPr>
                  </pic:nvPicPr>
                  <pic:blipFill>
                    <a:blip r:embed="rId6"/>
                    <a:srcRect t="18552" b="19413"/>
                    <a:stretch>
                      <a:fillRect/>
                    </a:stretch>
                  </pic:blipFill>
                  <pic:spPr>
                    <a:xfrm>
                      <a:off x="0" y="0"/>
                      <a:ext cx="4573270" cy="614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084320" cy="3764915"/>
            <wp:effectExtent l="0" t="0" r="11430" b="6985"/>
            <wp:docPr id="7" name="图片 7" descr="31c8ec6d556a4733fffe989aded2b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1c8ec6d556a4733fffe989aded2b908"/>
                    <pic:cNvPicPr>
                      <a:picLocks noChangeAspect="1"/>
                    </pic:cNvPicPr>
                  </pic:nvPicPr>
                  <pic:blipFill>
                    <a:blip r:embed="rId7"/>
                    <a:srcRect t="24995" b="32470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084320" cy="7624445"/>
            <wp:effectExtent l="0" t="0" r="0" b="0"/>
            <wp:docPr id="1" name="图片 1" descr="15073de2fa54987b3500cbeecda6a6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73de2fa54987b3500cbeecda6a6c2"/>
                    <pic:cNvPicPr>
                      <a:picLocks noChangeAspect="1"/>
                    </pic:cNvPicPr>
                  </pic:nvPicPr>
                  <pic:blipFill>
                    <a:blip r:embed="rId8"/>
                    <a:srcRect t="5718" b="8143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762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084320" cy="8851265"/>
            <wp:effectExtent l="0" t="0" r="11430" b="6985"/>
            <wp:docPr id="2" name="图片 2" descr="5970035d9e8f912d771f16ec71996d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970035d9e8f912d771f16ec71996d8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4084320" cy="8851265"/>
            <wp:effectExtent l="0" t="0" r="11430" b="6985"/>
            <wp:docPr id="3" name="图片 3" descr="c887fb5446515f33f40f497122b2d4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887fb5446515f33f40f497122b2d4a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432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01DAA"/>
    <w:rsid w:val="21526F70"/>
    <w:rsid w:val="2D227907"/>
    <w:rsid w:val="43ED11A7"/>
    <w:rsid w:val="4747786A"/>
    <w:rsid w:val="489B7419"/>
    <w:rsid w:val="55E91333"/>
    <w:rsid w:val="5D063000"/>
    <w:rsid w:val="6252397B"/>
    <w:rsid w:val="685F4666"/>
    <w:rsid w:val="74083035"/>
    <w:rsid w:val="77CE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1084</Words>
  <Characters>1102</Characters>
  <Lines>0</Lines>
  <Paragraphs>0</Paragraphs>
  <TotalTime>3</TotalTime>
  <ScaleCrop>false</ScaleCrop>
  <LinksUpToDate>false</LinksUpToDate>
  <CharactersWithSpaces>1157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2025-12-24T01:39:00Z</dcterms:created>
  <dc:creator>Administrator</dc:creator>
  <cp:lastModifiedBy>Administrator</cp:lastModifiedBy>
  <dcterms:modified xsi:type="dcterms:W3CDTF">2025-12-25T14:32:56Z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KSOTemplateDocerSaveRecord">
    <vt:lpwstr>eyJoZGlkIjoiYTRkZTYzNDE5YzliYTU2NWQ0NTA0MDFiMDM0ZjU1ZmIiLCJ1c2VySWQiOiI4OTY3MTI5MTEifQ==</vt:lpwstr>
  </property>
  <property fmtid="{D5CDD505-2E9C-101B-9397-08002B2CF9AE}" pid="4" name="ICV">
    <vt:lpwstr>B6E18BF7E26341BCBBF37EE85606A2D3_12</vt:lpwstr>
  </property>
</Properties>
</file>